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19B" w14:textId="77777777" w:rsidR="000E1031" w:rsidRDefault="000E1031">
      <w:pPr>
        <w:spacing w:after="0"/>
        <w:ind w:firstLine="709"/>
        <w:jc w:val="both"/>
      </w:pPr>
    </w:p>
    <w:p w14:paraId="46BF8E84" w14:textId="77777777" w:rsidR="000336E2" w:rsidRDefault="000336E2">
      <w:pPr>
        <w:spacing w:after="0"/>
        <w:ind w:firstLine="709"/>
        <w:jc w:val="both"/>
      </w:pPr>
    </w:p>
    <w:p w14:paraId="519348AD" w14:textId="77777777" w:rsidR="000336E2" w:rsidRPr="000E50B2" w:rsidRDefault="000336E2" w:rsidP="000336E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E50B2">
        <w:rPr>
          <w:rFonts w:ascii="Times New Roman" w:hAnsi="Times New Roman" w:cs="Times New Roman"/>
          <w:sz w:val="28"/>
          <w:szCs w:val="28"/>
          <w:lang w:val="en-US"/>
        </w:rPr>
        <w:t>INTEGRA LLC</w:t>
      </w:r>
    </w:p>
    <w:p w14:paraId="1A57F1D6" w14:textId="77777777" w:rsidR="000336E2" w:rsidRPr="004112C1" w:rsidRDefault="000336E2" w:rsidP="000336E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en-US" w:eastAsia="ru-RU"/>
        </w:rPr>
      </w:pPr>
      <w:r w:rsidRPr="004112C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en-US" w:eastAsia="ru-RU"/>
        </w:rPr>
        <w:t>Company identification details</w:t>
      </w:r>
    </w:p>
    <w:p w14:paraId="3AE5622E" w14:textId="77777777" w:rsidR="000336E2" w:rsidRPr="004112C1" w:rsidRDefault="000336E2" w:rsidP="000336E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en-US" w:eastAsia="ru-RU"/>
        </w:rPr>
      </w:pPr>
    </w:p>
    <w:p w14:paraId="0CF44479" w14:textId="77777777" w:rsidR="000336E2" w:rsidRPr="000E50B2" w:rsidRDefault="000336E2" w:rsidP="000336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50B2">
        <w:rPr>
          <w:rFonts w:ascii="Times New Roman" w:hAnsi="Times New Roman" w:cs="Times New Roman"/>
          <w:b/>
          <w:bCs/>
          <w:sz w:val="28"/>
          <w:szCs w:val="28"/>
          <w:lang w:val="en-US"/>
        </w:rPr>
        <w:t>INN: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7801607262</w:t>
      </w:r>
    </w:p>
    <w:p w14:paraId="11F38D8F" w14:textId="77777777" w:rsidR="000336E2" w:rsidRPr="000E50B2" w:rsidRDefault="000336E2" w:rsidP="000336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12C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KPP</w:t>
      </w:r>
      <w:r w:rsidRPr="000E50B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781301001</w:t>
      </w:r>
    </w:p>
    <w:p w14:paraId="478A51E2" w14:textId="77777777" w:rsidR="000336E2" w:rsidRPr="000E50B2" w:rsidRDefault="000336E2" w:rsidP="000336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50B2">
        <w:rPr>
          <w:rFonts w:ascii="Times New Roman" w:hAnsi="Times New Roman" w:cs="Times New Roman"/>
          <w:b/>
          <w:bCs/>
          <w:sz w:val="28"/>
          <w:szCs w:val="28"/>
          <w:lang w:val="en-US"/>
        </w:rPr>
        <w:t>OGRN: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1137847287808</w:t>
      </w:r>
    </w:p>
    <w:p w14:paraId="20742804" w14:textId="77777777" w:rsidR="000336E2" w:rsidRPr="000E50B2" w:rsidRDefault="000336E2" w:rsidP="000336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50B2">
        <w:rPr>
          <w:rFonts w:ascii="Times New Roman" w:hAnsi="Times New Roman" w:cs="Times New Roman"/>
          <w:b/>
          <w:bCs/>
          <w:sz w:val="28"/>
          <w:szCs w:val="28"/>
          <w:lang w:val="en-US"/>
        </w:rPr>
        <w:t>OKPO: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56145845</w:t>
      </w:r>
    </w:p>
    <w:p w14:paraId="232FDDEC" w14:textId="77777777" w:rsidR="000336E2" w:rsidRPr="000E50B2" w:rsidRDefault="000336E2" w:rsidP="000336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50B2">
        <w:rPr>
          <w:rFonts w:ascii="Times New Roman" w:hAnsi="Times New Roman" w:cs="Times New Roman"/>
          <w:b/>
          <w:bCs/>
          <w:sz w:val="28"/>
          <w:szCs w:val="28"/>
          <w:lang w:val="en-US"/>
        </w:rPr>
        <w:t>Settlement account: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40702810438000240044</w:t>
      </w:r>
    </w:p>
    <w:p w14:paraId="7E61709C" w14:textId="77777777" w:rsidR="000336E2" w:rsidRPr="000E50B2" w:rsidRDefault="000336E2" w:rsidP="000336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50B2">
        <w:rPr>
          <w:rFonts w:ascii="Times New Roman" w:hAnsi="Times New Roman" w:cs="Times New Roman"/>
          <w:b/>
          <w:bCs/>
          <w:sz w:val="28"/>
          <w:szCs w:val="28"/>
          <w:lang w:val="en-US"/>
        </w:rPr>
        <w:t>Bank: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PJSC SBERBANK</w:t>
      </w:r>
    </w:p>
    <w:p w14:paraId="7B2A149E" w14:textId="77777777" w:rsidR="000336E2" w:rsidRPr="000E50B2" w:rsidRDefault="000336E2" w:rsidP="000336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50B2">
        <w:rPr>
          <w:rFonts w:ascii="Times New Roman" w:hAnsi="Times New Roman" w:cs="Times New Roman"/>
          <w:b/>
          <w:bCs/>
          <w:sz w:val="28"/>
          <w:szCs w:val="28"/>
          <w:lang w:val="en-US"/>
        </w:rPr>
        <w:t>BIK: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044525225</w:t>
      </w:r>
    </w:p>
    <w:p w14:paraId="1865ECA9" w14:textId="77777777" w:rsidR="000336E2" w:rsidRPr="000E50B2" w:rsidRDefault="000336E2" w:rsidP="000336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50B2">
        <w:rPr>
          <w:rFonts w:ascii="Times New Roman" w:hAnsi="Times New Roman" w:cs="Times New Roman"/>
          <w:b/>
          <w:bCs/>
          <w:sz w:val="28"/>
          <w:szCs w:val="28"/>
          <w:lang w:val="en-US"/>
        </w:rPr>
        <w:t>Corr. account: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30101810400000000225</w:t>
      </w:r>
    </w:p>
    <w:p w14:paraId="1934BB3B" w14:textId="77777777" w:rsidR="000336E2" w:rsidRPr="004112C1" w:rsidRDefault="000336E2" w:rsidP="000336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50B2">
        <w:rPr>
          <w:rFonts w:ascii="Times New Roman" w:hAnsi="Times New Roman" w:cs="Times New Roman"/>
          <w:b/>
          <w:bCs/>
          <w:sz w:val="28"/>
          <w:szCs w:val="28"/>
          <w:lang w:val="en-US"/>
        </w:rPr>
        <w:t>Legal address: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197101, St. Petersburg, internal city. Municipal</w:t>
      </w:r>
      <w:r w:rsidRPr="00411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E50B2">
        <w:rPr>
          <w:rFonts w:ascii="Times New Roman" w:hAnsi="Times New Roman" w:cs="Times New Roman"/>
          <w:sz w:val="28"/>
          <w:szCs w:val="28"/>
          <w:lang w:val="en-US"/>
        </w:rPr>
        <w:t>Posadsky</w:t>
      </w:r>
      <w:proofErr w:type="spellEnd"/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district, </w:t>
      </w:r>
      <w:proofErr w:type="spellStart"/>
      <w:r w:rsidRPr="000E50B2">
        <w:rPr>
          <w:rFonts w:ascii="Times New Roman" w:hAnsi="Times New Roman" w:cs="Times New Roman"/>
          <w:sz w:val="28"/>
          <w:szCs w:val="28"/>
          <w:lang w:val="en-US"/>
        </w:rPr>
        <w:t>Kamennoostrovsky</w:t>
      </w:r>
      <w:proofErr w:type="spellEnd"/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avenue, 15, letter A, room 6-</w:t>
      </w:r>
      <w:r w:rsidRPr="000E50B2">
        <w:rPr>
          <w:rFonts w:ascii="Times New Roman" w:hAnsi="Times New Roman" w:cs="Times New Roman"/>
          <w:sz w:val="28"/>
          <w:szCs w:val="28"/>
        </w:rPr>
        <w:t>Н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Office </w:t>
      </w:r>
      <w:r w:rsidRPr="004112C1">
        <w:rPr>
          <w:rFonts w:ascii="Times New Roman" w:hAnsi="Times New Roman" w:cs="Times New Roman"/>
          <w:sz w:val="28"/>
          <w:szCs w:val="28"/>
          <w:lang w:val="en-US"/>
        </w:rPr>
        <w:t>307.</w:t>
      </w:r>
    </w:p>
    <w:p w14:paraId="16FF83E1" w14:textId="77777777" w:rsidR="000336E2" w:rsidRPr="000E50B2" w:rsidRDefault="000336E2" w:rsidP="000336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50B2">
        <w:rPr>
          <w:rFonts w:ascii="Times New Roman" w:hAnsi="Times New Roman" w:cs="Times New Roman"/>
          <w:b/>
          <w:bCs/>
          <w:sz w:val="28"/>
          <w:szCs w:val="28"/>
          <w:lang w:val="en-US"/>
        </w:rPr>
        <w:t>Phone: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+7 (812) 324-45-69</w:t>
      </w:r>
    </w:p>
    <w:p w14:paraId="0536AD85" w14:textId="2C237900" w:rsidR="000E1031" w:rsidRPr="000336E2" w:rsidRDefault="000336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50B2">
        <w:rPr>
          <w:rFonts w:ascii="Times New Roman" w:hAnsi="Times New Roman" w:cs="Times New Roman"/>
          <w:b/>
          <w:bCs/>
          <w:sz w:val="28"/>
          <w:szCs w:val="28"/>
          <w:lang w:val="en-US"/>
        </w:rPr>
        <w:t>CEO:</w:t>
      </w:r>
      <w:r w:rsidRPr="000E50B2">
        <w:rPr>
          <w:rFonts w:ascii="Times New Roman" w:hAnsi="Times New Roman" w:cs="Times New Roman"/>
          <w:sz w:val="28"/>
          <w:szCs w:val="28"/>
          <w:lang w:val="en-US"/>
        </w:rPr>
        <w:t xml:space="preserve"> Semenov Georgy </w:t>
      </w:r>
      <w:proofErr w:type="spellStart"/>
      <w:r w:rsidRPr="000E50B2">
        <w:rPr>
          <w:rFonts w:ascii="Times New Roman" w:hAnsi="Times New Roman" w:cs="Times New Roman"/>
          <w:sz w:val="28"/>
          <w:szCs w:val="28"/>
          <w:lang w:val="en-US"/>
        </w:rPr>
        <w:t>Alexandrovich</w:t>
      </w:r>
      <w:proofErr w:type="spellEnd"/>
    </w:p>
    <w:p w14:paraId="1DAB7C4B" w14:textId="77777777" w:rsidR="000E1031" w:rsidRDefault="000E1031">
      <w:pPr>
        <w:rPr>
          <w:rFonts w:ascii="RF Dewi Extended" w:hAnsi="RF Dewi Extended"/>
        </w:rPr>
      </w:pPr>
    </w:p>
    <w:p w14:paraId="56CC0CD5" w14:textId="77777777" w:rsidR="000E1031" w:rsidRDefault="000E1031">
      <w:pPr>
        <w:rPr>
          <w:rFonts w:ascii="RF Dewi Extended" w:hAnsi="RF Dewi Extended"/>
        </w:rPr>
      </w:pPr>
    </w:p>
    <w:p w14:paraId="6D151B12" w14:textId="77777777" w:rsidR="000E1031" w:rsidRDefault="000E1031">
      <w:pPr>
        <w:rPr>
          <w:rFonts w:ascii="RF Dewi Extended" w:hAnsi="RF Dewi Extended"/>
        </w:rPr>
      </w:pPr>
    </w:p>
    <w:p w14:paraId="5DBC7D9E" w14:textId="77777777" w:rsidR="000E1031" w:rsidRDefault="000E1031">
      <w:pPr>
        <w:rPr>
          <w:rFonts w:ascii="RF Dewi Extended" w:hAnsi="RF Dewi Extended"/>
        </w:rPr>
      </w:pPr>
    </w:p>
    <w:p w14:paraId="232C0ECF" w14:textId="77777777" w:rsidR="000E1031" w:rsidRDefault="000E1031">
      <w:pPr>
        <w:rPr>
          <w:rFonts w:ascii="RF Dewi Extended" w:hAnsi="RF Dewi Extended"/>
        </w:rPr>
      </w:pPr>
    </w:p>
    <w:p w14:paraId="6C40F111" w14:textId="77777777" w:rsidR="000E1031" w:rsidRDefault="000E1031">
      <w:pPr>
        <w:rPr>
          <w:rFonts w:ascii="RF Dewi Extended" w:hAnsi="RF Dewi Extended"/>
        </w:rPr>
      </w:pPr>
    </w:p>
    <w:p w14:paraId="126CF929" w14:textId="77777777" w:rsidR="000E1031" w:rsidRDefault="000E1031">
      <w:pPr>
        <w:rPr>
          <w:rFonts w:ascii="RF Dewi Extended" w:hAnsi="RF Dewi Extended"/>
        </w:rPr>
      </w:pPr>
    </w:p>
    <w:p w14:paraId="799F6798" w14:textId="77777777" w:rsidR="000E1031" w:rsidRDefault="000336E2">
      <w:pPr>
        <w:tabs>
          <w:tab w:val="left" w:pos="2171"/>
        </w:tabs>
        <w:rPr>
          <w:rFonts w:ascii="RF Dewi Extended" w:hAnsi="RF Dewi Extended"/>
        </w:rPr>
      </w:pPr>
      <w:r>
        <w:rPr>
          <w:rFonts w:ascii="RF Dewi Extended" w:hAnsi="RF Dewi Extended"/>
        </w:rPr>
        <w:tab/>
      </w:r>
    </w:p>
    <w:sectPr w:rsidR="000E1031">
      <w:headerReference w:type="default" r:id="rId7"/>
      <w:footerReference w:type="default" r:id="rId8"/>
      <w:pgSz w:w="11906" w:h="16838"/>
      <w:pgMar w:top="993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158C" w14:textId="77777777" w:rsidR="002800A2" w:rsidRDefault="002800A2">
      <w:pPr>
        <w:spacing w:after="0"/>
      </w:pPr>
      <w:r>
        <w:separator/>
      </w:r>
    </w:p>
  </w:endnote>
  <w:endnote w:type="continuationSeparator" w:id="0">
    <w:p w14:paraId="73E8ECDE" w14:textId="77777777" w:rsidR="002800A2" w:rsidRDefault="002800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F Dewi Extended">
    <w:panose1 w:val="00000505000000000000"/>
    <w:charset w:val="CC"/>
    <w:family w:val="auto"/>
    <w:pitch w:val="variable"/>
    <w:sig w:usb0="00000207" w:usb1="00000001" w:usb2="00000000" w:usb3="00000000" w:csb0="00000097" w:csb1="00000000"/>
  </w:font>
  <w:font w:name="RF Dewi">
    <w:panose1 w:val="00000500000000000000"/>
    <w:charset w:val="CC"/>
    <w:family w:val="auto"/>
    <w:pitch w:val="variable"/>
    <w:sig w:usb0="00000207" w:usb1="00000001" w:usb2="00000000" w:usb3="00000000" w:csb0="00000097" w:csb1="00000000"/>
  </w:font>
  <w:font w:name="rf dewi expanded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D4F6" w14:textId="77777777" w:rsidR="000E1031" w:rsidRDefault="000E1031">
    <w:pPr>
      <w:pStyle w:val="af7"/>
      <w:jc w:val="center"/>
      <w:rPr>
        <w:rFonts w:ascii="RF Dewi Extended" w:hAnsi="RF Dewi Extended"/>
        <w:color w:val="000000"/>
        <w:sz w:val="20"/>
        <w:szCs w:val="20"/>
        <w:lang w:val="en-US"/>
      </w:rPr>
    </w:pPr>
  </w:p>
  <w:p w14:paraId="7FB28CBF" w14:textId="77777777" w:rsidR="000E1031" w:rsidRDefault="000336E2">
    <w:pPr>
      <w:pStyle w:val="af7"/>
      <w:jc w:val="center"/>
      <w:rPr>
        <w:rFonts w:ascii="RF Dewi Extended" w:hAnsi="RF Dewi Extended"/>
        <w:color w:val="000000"/>
        <w:sz w:val="20"/>
        <w:szCs w:val="20"/>
        <w:lang w:val="en-US"/>
      </w:rPr>
    </w:pPr>
    <w:r>
      <w:rPr>
        <w:rFonts w:ascii="RF Dewi Extended" w:hAnsi="RF Dewi Extended"/>
        <w:color w:val="000000" w:themeColor="text1"/>
        <w:sz w:val="20"/>
        <w:szCs w:val="20"/>
        <w:lang w:val="en-US"/>
      </w:rPr>
      <w:t>www.inphotonics.ru</w:t>
    </w:r>
  </w:p>
  <w:p w14:paraId="7FCE821B" w14:textId="77777777" w:rsidR="000E1031" w:rsidRDefault="000E1031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2560" w14:textId="77777777" w:rsidR="002800A2" w:rsidRDefault="002800A2">
      <w:pPr>
        <w:spacing w:after="0"/>
      </w:pPr>
      <w:r>
        <w:separator/>
      </w:r>
    </w:p>
  </w:footnote>
  <w:footnote w:type="continuationSeparator" w:id="0">
    <w:p w14:paraId="76CB74B4" w14:textId="77777777" w:rsidR="002800A2" w:rsidRDefault="002800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B1ED" w14:textId="77777777" w:rsidR="000E1031" w:rsidRPr="00EA4589" w:rsidRDefault="000E1031">
    <w:pPr>
      <w:pStyle w:val="af5"/>
      <w:rPr>
        <w:lang w:val="en-US"/>
      </w:rPr>
    </w:pPr>
  </w:p>
  <w:p w14:paraId="49768EB0" w14:textId="77777777" w:rsidR="000E1031" w:rsidRDefault="000336E2">
    <w:pPr>
      <w:pStyle w:val="af5"/>
      <w:jc w:val="right"/>
      <w:rPr>
        <w:rFonts w:ascii="rf dewi expanded" w:hAnsi="rf dewi expanded" w:cs="Times New Roman"/>
        <w:sz w:val="20"/>
        <w:szCs w:val="20"/>
        <w:lang w:val="en-US"/>
      </w:rPr>
    </w:pPr>
    <w:r>
      <w:rPr>
        <w:rFonts w:ascii="RF Dewi" w:hAnsi="RF Dew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677151" wp14:editId="207318CE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828925" cy="884555"/>
              <wp:effectExtent l="0" t="0" r="0" b="0"/>
              <wp:wrapNone/>
              <wp:docPr id="1" name="Рисунок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828925" cy="884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so-position-horizontal:left;mso-position-vertical-relative:text;margin-top:0.5pt;mso-position-vertical:absolute;width:222.8pt;height:69.6pt;" stroked="false">
              <v:path textboxrect="0,0,0,0"/>
              <v:imagedata r:id="rId2" o:title=""/>
            </v:shape>
          </w:pict>
        </mc:Fallback>
      </mc:AlternateContent>
    </w:r>
    <w:r>
      <w:rPr>
        <w:rFonts w:ascii="RF Dewi" w:hAnsi="RF Dewi"/>
        <w:lang w:val="en-US"/>
      </w:rPr>
      <w:t xml:space="preserve"> </w:t>
    </w:r>
    <w:r>
      <w:rPr>
        <w:rFonts w:ascii="rf dewi expanded" w:hAnsi="rf dewi expanded"/>
        <w:sz w:val="20"/>
        <w:szCs w:val="20"/>
        <w:lang w:val="en-US"/>
      </w:rPr>
      <w:t>INTEGRA LLC</w:t>
    </w:r>
  </w:p>
  <w:p w14:paraId="644CDB9D" w14:textId="7A1C6105" w:rsidR="000E1031" w:rsidRDefault="000336E2">
    <w:pPr>
      <w:pStyle w:val="af5"/>
      <w:jc w:val="right"/>
      <w:rPr>
        <w:rFonts w:ascii="RF Dewi Extended" w:hAnsi="RF Dewi Extended" w:cs="Times New Roman"/>
        <w:sz w:val="20"/>
        <w:szCs w:val="20"/>
        <w:lang w:val="en-US"/>
      </w:rPr>
    </w:pPr>
    <w:r>
      <w:rPr>
        <w:rFonts w:ascii="RF Dewi Extended" w:hAnsi="RF Dewi Extended" w:cs="Times New Roman"/>
        <w:sz w:val="20"/>
        <w:szCs w:val="20"/>
        <w:lang w:val="en-US"/>
      </w:rPr>
      <w:t>INN/KPP 7801607262/781301001</w:t>
    </w:r>
  </w:p>
  <w:p w14:paraId="73920287" w14:textId="77777777" w:rsidR="000E1031" w:rsidRDefault="000336E2">
    <w:pPr>
      <w:pStyle w:val="af5"/>
      <w:jc w:val="right"/>
      <w:rPr>
        <w:rFonts w:ascii="RF Dewi Extended" w:hAnsi="RF Dewi Extended" w:cs="Times New Roman"/>
        <w:sz w:val="20"/>
        <w:szCs w:val="20"/>
        <w:lang w:val="en-US"/>
      </w:rPr>
    </w:pPr>
    <w:r>
      <w:rPr>
        <w:rFonts w:ascii="RF Dewi Extended" w:hAnsi="RF Dewi Extended" w:cs="Times New Roman"/>
        <w:sz w:val="20"/>
        <w:szCs w:val="20"/>
        <w:lang w:val="en-US"/>
      </w:rPr>
      <w:t>OGRN: 1137847287808</w:t>
    </w:r>
  </w:p>
  <w:p w14:paraId="4377F5D8" w14:textId="77777777" w:rsidR="000E1031" w:rsidRDefault="000336E2">
    <w:pPr>
      <w:pStyle w:val="af5"/>
      <w:jc w:val="right"/>
      <w:rPr>
        <w:rFonts w:ascii="RF Dewi Extended" w:hAnsi="RF Dewi Extended" w:cs="Times New Roman"/>
        <w:sz w:val="20"/>
        <w:szCs w:val="20"/>
        <w:lang w:val="en-US"/>
      </w:rPr>
    </w:pPr>
    <w:r>
      <w:rPr>
        <w:rFonts w:ascii="RF Dewi Extended" w:hAnsi="RF Dewi Extended" w:cs="Times New Roman"/>
        <w:sz w:val="20"/>
        <w:szCs w:val="20"/>
        <w:lang w:val="en-US"/>
      </w:rPr>
      <w:t xml:space="preserve">197101, St. Petersburg, internal city. </w:t>
    </w:r>
  </w:p>
  <w:p w14:paraId="6C1F4299" w14:textId="77777777" w:rsidR="000E1031" w:rsidRDefault="000336E2">
    <w:pPr>
      <w:pStyle w:val="af5"/>
      <w:jc w:val="right"/>
      <w:rPr>
        <w:rFonts w:ascii="RF Dewi Extended" w:hAnsi="RF Dewi Extended" w:cs="Times New Roman"/>
        <w:sz w:val="20"/>
        <w:szCs w:val="20"/>
        <w:lang w:val="en-US"/>
      </w:rPr>
    </w:pPr>
    <w:r>
      <w:rPr>
        <w:rFonts w:ascii="RF Dewi Extended" w:hAnsi="RF Dewi Extended" w:cs="Times New Roman"/>
        <w:sz w:val="20"/>
        <w:szCs w:val="20"/>
        <w:lang w:val="en-US"/>
      </w:rPr>
      <w:t xml:space="preserve">Municipal </w:t>
    </w:r>
    <w:proofErr w:type="spellStart"/>
    <w:r>
      <w:rPr>
        <w:rFonts w:ascii="RF Dewi Extended" w:hAnsi="RF Dewi Extended" w:cs="Times New Roman"/>
        <w:sz w:val="20"/>
        <w:szCs w:val="20"/>
        <w:lang w:val="en-US"/>
      </w:rPr>
      <w:t>Posadsky</w:t>
    </w:r>
    <w:proofErr w:type="spellEnd"/>
    <w:r>
      <w:rPr>
        <w:rFonts w:ascii="RF Dewi Extended" w:hAnsi="RF Dewi Extended" w:cs="Times New Roman"/>
        <w:sz w:val="20"/>
        <w:szCs w:val="20"/>
        <w:lang w:val="en-US"/>
      </w:rPr>
      <w:t xml:space="preserve"> district,</w:t>
    </w:r>
  </w:p>
  <w:p w14:paraId="064ACD57" w14:textId="5D62F872" w:rsidR="000E1031" w:rsidRDefault="000336E2">
    <w:pPr>
      <w:pStyle w:val="af5"/>
      <w:jc w:val="right"/>
      <w:rPr>
        <w:rFonts w:ascii="RF Dewi Extended" w:hAnsi="RF Dewi Extended" w:cs="Times New Roman"/>
        <w:sz w:val="20"/>
        <w:szCs w:val="20"/>
        <w:lang w:val="en-US"/>
      </w:rPr>
    </w:pPr>
    <w:r>
      <w:rPr>
        <w:rFonts w:ascii="RF Dewi Extended" w:hAnsi="RF Dewi Extended" w:cs="Times New Roman"/>
        <w:sz w:val="20"/>
        <w:szCs w:val="20"/>
        <w:lang w:val="en-US"/>
      </w:rPr>
      <w:t xml:space="preserve"> </w:t>
    </w:r>
    <w:proofErr w:type="spellStart"/>
    <w:r>
      <w:rPr>
        <w:rFonts w:ascii="RF Dewi Extended" w:hAnsi="RF Dewi Extended" w:cs="Times New Roman"/>
        <w:sz w:val="20"/>
        <w:szCs w:val="20"/>
        <w:lang w:val="en-US"/>
      </w:rPr>
      <w:t>Kamennoostrovsky</w:t>
    </w:r>
    <w:proofErr w:type="spellEnd"/>
    <w:r>
      <w:rPr>
        <w:rFonts w:ascii="RF Dewi Extended" w:hAnsi="RF Dewi Extended" w:cs="Times New Roman"/>
        <w:sz w:val="20"/>
        <w:szCs w:val="20"/>
        <w:lang w:val="en-US"/>
      </w:rPr>
      <w:t xml:space="preserve"> </w:t>
    </w:r>
    <w:r w:rsidR="00EA4589">
      <w:rPr>
        <w:rFonts w:ascii="RF Dewi Extended" w:hAnsi="RF Dewi Extended" w:cs="Times New Roman"/>
        <w:sz w:val="20"/>
        <w:szCs w:val="20"/>
        <w:lang w:val="en-US"/>
      </w:rPr>
      <w:t>avenue</w:t>
    </w:r>
    <w:r>
      <w:rPr>
        <w:rFonts w:ascii="RF Dewi Extended" w:hAnsi="RF Dewi Extended" w:cs="Times New Roman"/>
        <w:sz w:val="20"/>
        <w:szCs w:val="20"/>
        <w:lang w:val="en-US"/>
      </w:rPr>
      <w:t xml:space="preserve">, </w:t>
    </w:r>
    <w:r w:rsidR="00EA4589">
      <w:rPr>
        <w:rFonts w:ascii="RF Dewi Extended" w:hAnsi="RF Dewi Extended" w:cs="Times New Roman"/>
        <w:sz w:val="20"/>
        <w:szCs w:val="20"/>
        <w:lang w:val="en-US"/>
      </w:rPr>
      <w:t>1</w:t>
    </w:r>
    <w:r>
      <w:rPr>
        <w:rFonts w:ascii="RF Dewi Extended" w:hAnsi="RF Dewi Extended" w:cs="Times New Roman"/>
        <w:sz w:val="20"/>
        <w:szCs w:val="20"/>
        <w:lang w:val="en-US"/>
      </w:rPr>
      <w:t>5,</w:t>
    </w:r>
    <w:r>
      <w:rPr>
        <w:lang w:val="en-US"/>
      </w:rPr>
      <w:t xml:space="preserve"> </w:t>
    </w:r>
    <w:r>
      <w:rPr>
        <w:lang w:val="en-US"/>
      </w:rPr>
      <w:br/>
    </w:r>
    <w:r>
      <w:rPr>
        <w:rFonts w:ascii="RF Dewi Extended" w:hAnsi="RF Dewi Extended" w:cs="Times New Roman"/>
        <w:sz w:val="20"/>
        <w:szCs w:val="20"/>
        <w:lang w:val="en-US"/>
      </w:rPr>
      <w:t>letter A, room 6-Н Office 307</w:t>
    </w:r>
  </w:p>
  <w:p w14:paraId="7EB4297D" w14:textId="77777777" w:rsidR="000E1031" w:rsidRDefault="000336E2">
    <w:pPr>
      <w:pStyle w:val="af5"/>
      <w:jc w:val="right"/>
      <w:rPr>
        <w:rFonts w:ascii="RF Dewi Extended" w:hAnsi="RF Dewi Extended" w:cs="Times New Roman"/>
        <w:sz w:val="20"/>
        <w:szCs w:val="20"/>
        <w:lang w:val="en-US"/>
      </w:rPr>
    </w:pPr>
    <w:r>
      <w:rPr>
        <w:rFonts w:ascii="RF Dewi Extended" w:hAnsi="RF Dewi Extended" w:cs="Times New Roman"/>
        <w:sz w:val="20"/>
        <w:szCs w:val="20"/>
        <w:lang w:val="en-US"/>
      </w:rPr>
      <w:t xml:space="preserve">Phone: 8 </w:t>
    </w:r>
    <w:r>
      <w:rPr>
        <w:rFonts w:ascii="RF Dewi Extended" w:hAnsi="RF Dewi Extended" w:cs="Times New Roman"/>
        <w:sz w:val="20"/>
        <w:szCs w:val="20"/>
        <w:lang w:val="en-US"/>
      </w:rPr>
      <w:t>(812) 210-30 88</w:t>
    </w:r>
  </w:p>
  <w:p w14:paraId="60A8AB07" w14:textId="77777777" w:rsidR="000E1031" w:rsidRDefault="000336E2">
    <w:pPr>
      <w:pStyle w:val="af5"/>
      <w:jc w:val="right"/>
      <w:rPr>
        <w:rFonts w:ascii="RF Dewi Extended" w:hAnsi="RF Dewi Extended" w:cs="Times New Roman"/>
        <w:sz w:val="20"/>
        <w:szCs w:val="20"/>
        <w:lang w:val="en-US"/>
      </w:rPr>
    </w:pPr>
    <w:r>
      <w:rPr>
        <w:rFonts w:ascii="RF Dewi Extended" w:hAnsi="RF Dewi Extended" w:cs="Times New Roman"/>
        <w:sz w:val="20"/>
        <w:szCs w:val="20"/>
        <w:lang w:val="en-US"/>
      </w:rPr>
      <w:t>E-mail: info@inphotonics.ru</w:t>
    </w:r>
  </w:p>
  <w:p w14:paraId="41B606E1" w14:textId="77777777" w:rsidR="000E1031" w:rsidRDefault="000336E2">
    <w:pPr>
      <w:pStyle w:val="af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8B4B48" wp14:editId="4CD40F0D">
              <wp:simplePos x="0" y="0"/>
              <wp:positionH relativeFrom="margin">
                <wp:align>center</wp:align>
              </wp:positionH>
              <wp:positionV relativeFrom="paragraph">
                <wp:posOffset>57785</wp:posOffset>
              </wp:positionV>
              <wp:extent cx="5905764" cy="0"/>
              <wp:effectExtent l="0" t="19050" r="19050" b="19050"/>
              <wp:wrapNone/>
              <wp:docPr id="2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90576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812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margin;mso-position-horizontal:center;mso-position-vertical-relative:text;margin-top:4.5pt;mso-position-vertical:absolute;width:465.0pt;height:0.0pt;flip:y;" coordsize="100000,100000" path="" filled="f" strokecolor="#081254" strokeweight="3.00pt">
              <v:path textboxrect="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31"/>
    <w:rsid w:val="000336E2"/>
    <w:rsid w:val="000E1031"/>
    <w:rsid w:val="002800A2"/>
    <w:rsid w:val="00E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21AC"/>
  <w15:docId w15:val="{252DF259-A9FD-4337-B57E-FB6CA95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6E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 w:line="240" w:lineRule="auto"/>
      <w:contextualSpacing/>
    </w:pPr>
    <w:rPr>
      <w:rFonts w:ascii="Times New Roman" w:hAnsi="Times New Roman"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line="240" w:lineRule="auto"/>
      <w:ind w:left="720" w:right="720"/>
    </w:pPr>
    <w:rPr>
      <w:rFonts w:ascii="Times New Roman" w:hAnsi="Times New Roman"/>
      <w:i/>
      <w:sz w:val="28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40" w:lineRule="auto"/>
      <w:ind w:left="720" w:right="720"/>
    </w:pPr>
    <w:rPr>
      <w:rFonts w:ascii="Times New Roman" w:hAnsi="Times New Roman"/>
      <w:i/>
      <w:sz w:val="28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rFonts w:ascii="Times New Roman" w:hAnsi="Times New Roman"/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 w:line="240" w:lineRule="auto"/>
    </w:pPr>
    <w:rPr>
      <w:rFonts w:ascii="Times New Roman" w:hAnsi="Times New Roman"/>
      <w:sz w:val="28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hAnsi="Times New Roman"/>
      <w:sz w:val="28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customStyle="1" w:styleId="afa">
    <w:name w:val="БЛАНК"/>
    <w:basedOn w:val="a"/>
    <w:qFormat/>
    <w:pPr>
      <w:spacing w:after="0" w:line="240" w:lineRule="auto"/>
      <w:ind w:firstLine="709"/>
      <w:jc w:val="center"/>
    </w:pPr>
    <w:rPr>
      <w:rFonts w:ascii="RF Dewi Extended" w:hAnsi="RF Dewi Extended"/>
      <w:sz w:val="28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468538D-A791-49EB-9EEA-BA8F7F96D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Integrauser1</dc:creator>
  <cp:keywords/>
  <dc:description/>
  <cp:lastModifiedBy>Марина Глазкова</cp:lastModifiedBy>
  <cp:revision>5</cp:revision>
  <dcterms:created xsi:type="dcterms:W3CDTF">2022-10-11T12:23:00Z</dcterms:created>
  <dcterms:modified xsi:type="dcterms:W3CDTF">2023-04-21T12:25:00Z</dcterms:modified>
</cp:coreProperties>
</file>